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00" w:rsidRDefault="00821C00" w:rsidP="00821C00">
      <w:pPr>
        <w:jc w:val="center"/>
        <w:rPr>
          <w:color w:val="FF0000"/>
          <w:sz w:val="64"/>
          <w:szCs w:val="64"/>
        </w:rPr>
      </w:pPr>
    </w:p>
    <w:p w:rsidR="00821C00" w:rsidRDefault="00821C00" w:rsidP="00821C00">
      <w:pPr>
        <w:jc w:val="center"/>
        <w:rPr>
          <w:color w:val="FF0000"/>
          <w:sz w:val="64"/>
          <w:szCs w:val="64"/>
        </w:rPr>
      </w:pPr>
    </w:p>
    <w:p w:rsidR="00370FD5" w:rsidRPr="00821C00" w:rsidRDefault="00821C00" w:rsidP="00821C00">
      <w:pPr>
        <w:jc w:val="center"/>
        <w:rPr>
          <w:color w:val="FF0000"/>
          <w:sz w:val="64"/>
          <w:szCs w:val="64"/>
        </w:rPr>
      </w:pPr>
      <w:r w:rsidRPr="00821C00">
        <w:rPr>
          <w:color w:val="FF0000"/>
          <w:sz w:val="64"/>
          <w:szCs w:val="64"/>
        </w:rPr>
        <w:t>ŞÜPHESİZ SİZLER (YOLCULUKLARINIZ SIRASINDA) SABAH AKŞAM ONLARIN (HARAP OLMUŞ) YURTLARINA UĞRAYIP DURUYORSUNUZ. HÂLÂ DÜŞÜNMEYECEK MİSİNİZ?</w:t>
      </w:r>
      <w:bookmarkStart w:id="0" w:name="_GoBack"/>
      <w:bookmarkEnd w:id="0"/>
    </w:p>
    <w:p w:rsidR="00821C00" w:rsidRDefault="00821C00" w:rsidP="00821C00">
      <w:pPr>
        <w:jc w:val="center"/>
        <w:rPr>
          <w:color w:val="00B050"/>
          <w:sz w:val="64"/>
          <w:szCs w:val="64"/>
        </w:rPr>
      </w:pPr>
    </w:p>
    <w:p w:rsidR="00821C00" w:rsidRDefault="00821C00" w:rsidP="00821C00">
      <w:pPr>
        <w:jc w:val="center"/>
        <w:rPr>
          <w:color w:val="00B050"/>
          <w:sz w:val="64"/>
          <w:szCs w:val="64"/>
        </w:rPr>
      </w:pPr>
    </w:p>
    <w:p w:rsidR="00821C00" w:rsidRPr="00821C00" w:rsidRDefault="00821C00" w:rsidP="00821C00">
      <w:pPr>
        <w:jc w:val="center"/>
        <w:rPr>
          <w:color w:val="00B050"/>
          <w:sz w:val="64"/>
          <w:szCs w:val="64"/>
        </w:rPr>
      </w:pPr>
      <w:r w:rsidRPr="00821C00">
        <w:rPr>
          <w:color w:val="00B050"/>
          <w:sz w:val="64"/>
          <w:szCs w:val="64"/>
        </w:rPr>
        <w:t>SAFFAT SURESİ, AYET: 137,138</w:t>
      </w:r>
    </w:p>
    <w:sectPr w:rsidR="00821C00" w:rsidRPr="00821C00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1C00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2013-05-08T15:14:00Z</dcterms:modified>
</cp:coreProperties>
</file>